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72" w:rsidRPr="00590237" w:rsidRDefault="002E7272" w:rsidP="00590237">
      <w:pPr>
        <w:spacing w:after="0" w:line="240" w:lineRule="auto"/>
        <w:ind w:left="8080"/>
        <w:rPr>
          <w:rFonts w:ascii="Times New Roman" w:hAnsi="Times New Roman" w:cs="Times New Roman"/>
          <w:b/>
          <w:sz w:val="20"/>
          <w:szCs w:val="20"/>
        </w:rPr>
      </w:pPr>
      <w:bookmarkStart w:id="0" w:name="bookmark0"/>
      <w:r w:rsidRPr="00590237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D95440" w:rsidRPr="00590237">
        <w:rPr>
          <w:rFonts w:ascii="Times New Roman" w:hAnsi="Times New Roman" w:cs="Times New Roman"/>
          <w:b/>
          <w:sz w:val="20"/>
          <w:szCs w:val="20"/>
        </w:rPr>
        <w:t>2</w:t>
      </w:r>
    </w:p>
    <w:p w:rsidR="002E7272" w:rsidRPr="00590237" w:rsidRDefault="002E7272" w:rsidP="00590237">
      <w:pPr>
        <w:spacing w:after="0" w:line="240" w:lineRule="auto"/>
        <w:ind w:left="8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0237">
        <w:rPr>
          <w:rFonts w:ascii="Times New Roman" w:hAnsi="Times New Roman" w:cs="Times New Roman"/>
          <w:b/>
          <w:sz w:val="20"/>
          <w:szCs w:val="20"/>
        </w:rPr>
        <w:t>к приказу №</w:t>
      </w:r>
      <w:r w:rsidR="00B64E97">
        <w:rPr>
          <w:rFonts w:ascii="Times New Roman" w:hAnsi="Times New Roman" w:cs="Times New Roman"/>
          <w:b/>
          <w:sz w:val="20"/>
          <w:szCs w:val="20"/>
        </w:rPr>
        <w:t>126</w:t>
      </w:r>
      <w:r w:rsidRPr="0059023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B64E97">
        <w:rPr>
          <w:rFonts w:ascii="Times New Roman" w:hAnsi="Times New Roman" w:cs="Times New Roman"/>
          <w:b/>
          <w:sz w:val="20"/>
          <w:szCs w:val="20"/>
        </w:rPr>
        <w:t>04.03.</w:t>
      </w:r>
      <w:r w:rsidRPr="00590237">
        <w:rPr>
          <w:rFonts w:ascii="Times New Roman" w:hAnsi="Times New Roman" w:cs="Times New Roman"/>
          <w:b/>
          <w:sz w:val="20"/>
          <w:szCs w:val="20"/>
        </w:rPr>
        <w:t>20</w:t>
      </w:r>
      <w:r w:rsidR="003C55DE" w:rsidRPr="00590237">
        <w:rPr>
          <w:rFonts w:ascii="Times New Roman" w:hAnsi="Times New Roman" w:cs="Times New Roman"/>
          <w:b/>
          <w:sz w:val="20"/>
          <w:szCs w:val="20"/>
        </w:rPr>
        <w:t>20</w:t>
      </w:r>
      <w:r w:rsidRPr="00590237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7A578A" w:rsidRPr="00283B0C" w:rsidRDefault="007A578A" w:rsidP="004B4CDE">
      <w:pPr>
        <w:pStyle w:val="11"/>
        <w:keepNext/>
        <w:keepLines/>
        <w:shd w:val="clear" w:color="auto" w:fill="auto"/>
        <w:tabs>
          <w:tab w:val="left" w:pos="284"/>
        </w:tabs>
        <w:spacing w:after="0" w:line="250" w:lineRule="exact"/>
        <w:ind w:left="-426"/>
        <w:rPr>
          <w:b/>
          <w:sz w:val="28"/>
          <w:szCs w:val="28"/>
        </w:rPr>
      </w:pPr>
      <w:r w:rsidRPr="00283B0C">
        <w:rPr>
          <w:b/>
          <w:sz w:val="28"/>
          <w:szCs w:val="28"/>
        </w:rPr>
        <w:t>ПЕРЕЧЕНЬ</w:t>
      </w:r>
      <w:bookmarkEnd w:id="0"/>
    </w:p>
    <w:p w:rsidR="007A578A" w:rsidRPr="00590237" w:rsidRDefault="007A578A" w:rsidP="00590237">
      <w:pPr>
        <w:pStyle w:val="11"/>
        <w:keepNext/>
        <w:keepLines/>
        <w:shd w:val="clear" w:color="auto" w:fill="auto"/>
        <w:spacing w:after="0" w:line="298" w:lineRule="exact"/>
        <w:rPr>
          <w:b/>
          <w:sz w:val="20"/>
          <w:szCs w:val="20"/>
        </w:rPr>
      </w:pPr>
      <w:bookmarkStart w:id="1" w:name="bookmark1"/>
      <w:r w:rsidRPr="00590237">
        <w:rPr>
          <w:b/>
          <w:sz w:val="20"/>
          <w:szCs w:val="20"/>
        </w:rPr>
        <w:t xml:space="preserve">административных процедур, осуществляемых государственными органами и иными государственными организациями, </w:t>
      </w:r>
      <w:r w:rsidR="00D95440" w:rsidRPr="00590237">
        <w:rPr>
          <w:b/>
          <w:sz w:val="20"/>
          <w:szCs w:val="20"/>
        </w:rPr>
        <w:t xml:space="preserve">по заявлению работников учреждения, </w:t>
      </w:r>
      <w:r w:rsidRPr="00590237">
        <w:rPr>
          <w:b/>
          <w:sz w:val="20"/>
          <w:szCs w:val="20"/>
        </w:rPr>
        <w:t>утверждённый Указом Президента Республики Беларусь от 26.04.2010г. № 200</w:t>
      </w:r>
      <w:bookmarkEnd w:id="1"/>
    </w:p>
    <w:tbl>
      <w:tblPr>
        <w:tblStyle w:val="a3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3827"/>
        <w:gridCol w:w="850"/>
        <w:gridCol w:w="142"/>
        <w:gridCol w:w="1276"/>
        <w:gridCol w:w="992"/>
        <w:gridCol w:w="1985"/>
      </w:tblGrid>
      <w:tr w:rsidR="00590237" w:rsidTr="005B2CF2">
        <w:tc>
          <w:tcPr>
            <w:tcW w:w="1134" w:type="dxa"/>
          </w:tcPr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993" w:type="dxa"/>
            <w:gridSpan w:val="2"/>
          </w:tcPr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Государственный орган (иная организация), </w:t>
            </w:r>
          </w:p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jc w:val="both"/>
              <w:rPr>
                <w:b/>
                <w:sz w:val="20"/>
                <w:szCs w:val="20"/>
              </w:rPr>
            </w:pPr>
            <w:proofErr w:type="gramStart"/>
            <w:r w:rsidRPr="00EB4630">
              <w:rPr>
                <w:b/>
                <w:sz w:val="20"/>
                <w:szCs w:val="20"/>
              </w:rPr>
              <w:t>в</w:t>
            </w:r>
            <w:proofErr w:type="gramEnd"/>
            <w:r w:rsidRPr="00EB4630">
              <w:rPr>
                <w:b/>
                <w:sz w:val="20"/>
                <w:szCs w:val="20"/>
              </w:rPr>
              <w:t xml:space="preserve"> который гражданин </w:t>
            </w:r>
          </w:p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jc w:val="both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должен обратиться</w:t>
            </w:r>
          </w:p>
        </w:tc>
        <w:tc>
          <w:tcPr>
            <w:tcW w:w="3827" w:type="dxa"/>
          </w:tcPr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Документы и (или) сведения, представляемые гражданином </w:t>
            </w:r>
            <w:proofErr w:type="gramStart"/>
            <w:r w:rsidRPr="00EB4630">
              <w:rPr>
                <w:b/>
                <w:sz w:val="20"/>
                <w:szCs w:val="20"/>
              </w:rPr>
              <w:t>для</w:t>
            </w:r>
            <w:proofErr w:type="gramEnd"/>
          </w:p>
          <w:p w:rsidR="007A578A" w:rsidRPr="00EB4630" w:rsidRDefault="007A578A" w:rsidP="00590237">
            <w:pPr>
              <w:pStyle w:val="20"/>
              <w:shd w:val="clear" w:color="auto" w:fill="auto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осуществления административной процедуры</w:t>
            </w:r>
          </w:p>
        </w:tc>
        <w:tc>
          <w:tcPr>
            <w:tcW w:w="992" w:type="dxa"/>
            <w:gridSpan w:val="2"/>
          </w:tcPr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Размер платы, взимаем</w:t>
            </w:r>
            <w:r w:rsidR="00590237">
              <w:rPr>
                <w:b/>
                <w:sz w:val="20"/>
                <w:szCs w:val="20"/>
              </w:rPr>
              <w:t>ой при осуществлении администра</w:t>
            </w:r>
            <w:r w:rsidRPr="00EB4630">
              <w:rPr>
                <w:b/>
                <w:sz w:val="20"/>
                <w:szCs w:val="20"/>
              </w:rPr>
              <w:t>тивной процедуры</w:t>
            </w:r>
          </w:p>
        </w:tc>
        <w:tc>
          <w:tcPr>
            <w:tcW w:w="1276" w:type="dxa"/>
          </w:tcPr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Максимальны</w:t>
            </w:r>
            <w:r w:rsidR="00590237">
              <w:rPr>
                <w:b/>
                <w:sz w:val="20"/>
                <w:szCs w:val="20"/>
              </w:rPr>
              <w:t>й срок осуществления администра</w:t>
            </w:r>
            <w:r w:rsidRPr="00EB4630">
              <w:rPr>
                <w:b/>
                <w:sz w:val="20"/>
                <w:szCs w:val="20"/>
              </w:rPr>
              <w:t>тивной процедуры</w:t>
            </w:r>
          </w:p>
        </w:tc>
        <w:tc>
          <w:tcPr>
            <w:tcW w:w="992" w:type="dxa"/>
          </w:tcPr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Срок действия справки,</w:t>
            </w:r>
          </w:p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другого документа (решения), </w:t>
            </w:r>
            <w:proofErr w:type="gramStart"/>
            <w:r w:rsidRPr="00EB4630">
              <w:rPr>
                <w:b/>
                <w:sz w:val="20"/>
                <w:szCs w:val="20"/>
              </w:rPr>
              <w:t>выдаваемых</w:t>
            </w:r>
            <w:proofErr w:type="gramEnd"/>
            <w:r w:rsidRPr="00EB4630">
              <w:rPr>
                <w:b/>
                <w:sz w:val="20"/>
                <w:szCs w:val="20"/>
              </w:rPr>
              <w:t xml:space="preserve"> (принимаемого)</w:t>
            </w:r>
          </w:p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при</w:t>
            </w:r>
          </w:p>
          <w:p w:rsidR="007A578A" w:rsidRPr="00EB4630" w:rsidRDefault="00B64E97" w:rsidP="00590237">
            <w:pPr>
              <w:pStyle w:val="20"/>
              <w:shd w:val="clear" w:color="auto" w:fill="auto"/>
              <w:spacing w:line="250" w:lineRule="exact"/>
              <w:ind w:left="-108" w:right="-108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осуществлении</w:t>
            </w:r>
            <w:proofErr w:type="gramEnd"/>
            <w:r>
              <w:rPr>
                <w:b/>
                <w:sz w:val="20"/>
                <w:szCs w:val="20"/>
              </w:rPr>
              <w:t xml:space="preserve"> администра</w:t>
            </w:r>
            <w:r w:rsidR="007A578A" w:rsidRPr="00EB4630">
              <w:rPr>
                <w:b/>
                <w:sz w:val="20"/>
                <w:szCs w:val="20"/>
              </w:rPr>
              <w:t>тивной процедуры</w:t>
            </w:r>
          </w:p>
        </w:tc>
        <w:tc>
          <w:tcPr>
            <w:tcW w:w="1985" w:type="dxa"/>
          </w:tcPr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 xml:space="preserve">Ф.И.О., </w:t>
            </w:r>
          </w:p>
          <w:p w:rsidR="007A578A" w:rsidRPr="00EB4630" w:rsidRDefault="007A578A" w:rsidP="00590237">
            <w:pPr>
              <w:pStyle w:val="20"/>
              <w:shd w:val="clear" w:color="auto" w:fill="auto"/>
              <w:spacing w:line="250" w:lineRule="exact"/>
              <w:ind w:right="-108"/>
              <w:rPr>
                <w:b/>
                <w:sz w:val="20"/>
                <w:szCs w:val="20"/>
              </w:rPr>
            </w:pPr>
            <w:r w:rsidRPr="00EB4630">
              <w:rPr>
                <w:b/>
                <w:sz w:val="20"/>
                <w:szCs w:val="20"/>
              </w:rPr>
              <w:t>место нахождения, служебный телефон</w:t>
            </w:r>
          </w:p>
        </w:tc>
      </w:tr>
      <w:tr w:rsidR="00283B0C" w:rsidTr="00A47FE5">
        <w:trPr>
          <w:gridAfter w:val="1"/>
          <w:wAfter w:w="1985" w:type="dxa"/>
        </w:trPr>
        <w:tc>
          <w:tcPr>
            <w:tcW w:w="9214" w:type="dxa"/>
            <w:gridSpan w:val="8"/>
          </w:tcPr>
          <w:p w:rsidR="00283B0C" w:rsidRPr="00283B0C" w:rsidRDefault="00283B0C" w:rsidP="00283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GoBack"/>
            <w:r w:rsidRPr="00283B0C">
              <w:rPr>
                <w:rFonts w:ascii="Times New Roman" w:hAnsi="Times New Roman" w:cs="Times New Roman"/>
                <w:b/>
                <w:sz w:val="24"/>
                <w:szCs w:val="24"/>
              </w:rPr>
              <w:t>УЗ «</w:t>
            </w:r>
            <w:proofErr w:type="spellStart"/>
            <w:r w:rsidRPr="00283B0C">
              <w:rPr>
                <w:rFonts w:ascii="Times New Roman" w:hAnsi="Times New Roman" w:cs="Times New Roman"/>
                <w:b/>
                <w:sz w:val="24"/>
                <w:szCs w:val="24"/>
              </w:rPr>
              <w:t>Осиповичская</w:t>
            </w:r>
            <w:proofErr w:type="spellEnd"/>
            <w:r w:rsidRPr="00283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ЦРБ»</w:t>
            </w:r>
            <w:bookmarkEnd w:id="2"/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EC5F7E" w:rsidRPr="00A02613" w:rsidRDefault="00EC5F7E" w:rsidP="00590237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bookmarkStart w:id="3" w:name="a515"/>
            <w:bookmarkEnd w:id="3"/>
            <w:r w:rsidRPr="00A02613">
              <w:rPr>
                <w:b w:val="0"/>
                <w:sz w:val="16"/>
                <w:szCs w:val="16"/>
              </w:rPr>
              <w:t>2.1. Выдача выписки (копии) из трудовой книжки</w:t>
            </w:r>
          </w:p>
        </w:tc>
        <w:tc>
          <w:tcPr>
            <w:tcW w:w="709" w:type="dxa"/>
          </w:tcPr>
          <w:p w:rsidR="00EC5F7E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Отдел кадров</w:t>
            </w:r>
          </w:p>
        </w:tc>
        <w:tc>
          <w:tcPr>
            <w:tcW w:w="3827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EC5F7E" w:rsidRPr="00A02613" w:rsidRDefault="00EC5F7E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0E4479" w:rsidRPr="00A02613" w:rsidRDefault="003750CA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кадров, </w:t>
            </w:r>
          </w:p>
          <w:p w:rsidR="000E4479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Кирикова И.А.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433,434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27955,27988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Чересьева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А.Ж.</w:t>
            </w:r>
          </w:p>
          <w:p w:rsidR="00EC5F7E" w:rsidRPr="00A02613" w:rsidRDefault="000E4479" w:rsidP="00A47FE5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  <w:r w:rsidR="00A47FE5" w:rsidRP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27988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3750CA" w:rsidRPr="00A02613" w:rsidRDefault="003750CA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709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Отдел кадров</w:t>
            </w:r>
          </w:p>
        </w:tc>
        <w:tc>
          <w:tcPr>
            <w:tcW w:w="3827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3750CA" w:rsidRPr="00A02613" w:rsidRDefault="003750CA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кадров, 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Кирикова И.А.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каб.433,434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Тел.27955,27988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Чересьева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А.Ж.</w:t>
            </w:r>
          </w:p>
          <w:p w:rsidR="003750CA" w:rsidRPr="00A02613" w:rsidRDefault="004A6185" w:rsidP="00A47FE5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каб.434</w:t>
            </w:r>
            <w:r w:rsidR="00A47FE5" w:rsidRP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27988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3750CA" w:rsidRPr="00A02613" w:rsidRDefault="003750CA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2.3. Выдача справки о периоде работы, службы</w:t>
            </w:r>
          </w:p>
        </w:tc>
        <w:tc>
          <w:tcPr>
            <w:tcW w:w="709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Отдел кадров</w:t>
            </w:r>
          </w:p>
        </w:tc>
        <w:tc>
          <w:tcPr>
            <w:tcW w:w="3827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3750CA" w:rsidRPr="00A02613" w:rsidRDefault="003750CA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кадров, 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Кирикова И.А.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каб.433,434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Тел.27955,27988</w:t>
            </w:r>
          </w:p>
          <w:p w:rsidR="00A02613" w:rsidRPr="00A02613" w:rsidRDefault="00A02613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Чересьева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А.Ж.</w:t>
            </w:r>
          </w:p>
          <w:p w:rsidR="003750CA" w:rsidRPr="00A02613" w:rsidRDefault="004A6185" w:rsidP="00A47FE5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каб.434</w:t>
            </w:r>
            <w:r w:rsidR="00A47FE5" w:rsidRP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27988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EC5F7E" w:rsidRPr="00A02613" w:rsidRDefault="00EC5F7E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2.4. Выдача справки о размере заработной платы (денежного довольствия</w:t>
            </w:r>
            <w:r w:rsidR="000E4479" w:rsidRPr="00A02613">
              <w:rPr>
                <w:b w:val="0"/>
                <w:sz w:val="16"/>
                <w:szCs w:val="16"/>
              </w:rPr>
              <w:t>, ежемесячного денежного содержания</w:t>
            </w:r>
            <w:r w:rsidRPr="00A02613">
              <w:rPr>
                <w:b w:val="0"/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EC5F7E" w:rsidRPr="00A02613" w:rsidRDefault="003750CA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EC5F7E" w:rsidRPr="00A02613" w:rsidRDefault="00EC5F7E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429,</w:t>
            </w:r>
          </w:p>
          <w:p w:rsidR="000E4479" w:rsidRPr="00A02613" w:rsidRDefault="000E4479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27993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EC5F7E" w:rsidRPr="00A02613" w:rsidRDefault="003750CA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тел. </w:t>
            </w:r>
            <w:r w:rsidR="004A6185" w:rsidRPr="00A02613">
              <w:rPr>
                <w:rFonts w:ascii="Times New Roman" w:hAnsi="Times New Roman" w:cs="Times New Roman"/>
                <w:sz w:val="16"/>
                <w:szCs w:val="16"/>
              </w:rPr>
              <w:t>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EC5F7E" w:rsidRPr="00A02613" w:rsidRDefault="00EC5F7E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2.5. Назначение пособия по беременности и родам</w:t>
            </w:r>
          </w:p>
        </w:tc>
        <w:tc>
          <w:tcPr>
            <w:tcW w:w="709" w:type="dxa"/>
          </w:tcPr>
          <w:p w:rsidR="00EC5F7E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EC5F7E" w:rsidRPr="00A02613" w:rsidRDefault="00EC5F7E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br/>
              <w:t>листок нетрудоспособности</w:t>
            </w:r>
            <w:r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br/>
            </w:r>
            <w:r w:rsidR="003C55DE" w:rsidRPr="00A02613">
              <w:rPr>
                <w:sz w:val="16"/>
                <w:szCs w:val="16"/>
              </w:rPr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850" w:type="dxa"/>
          </w:tcPr>
          <w:p w:rsidR="00EC5F7E" w:rsidRPr="00A02613" w:rsidRDefault="00EC5F7E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EC5F7E" w:rsidRPr="00A02613" w:rsidRDefault="003C55DE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 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992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каб.429,</w:t>
            </w:r>
            <w:r w:rsidR="00A47FE5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т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ел.27993</w:t>
            </w:r>
          </w:p>
          <w:p w:rsidR="00EC5F7E" w:rsidRPr="00A02613" w:rsidRDefault="004A6185" w:rsidP="00A47FE5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  <w:r w:rsidR="00A47FE5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EC5F7E" w:rsidRPr="00A02613" w:rsidRDefault="00EC5F7E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 xml:space="preserve">2.6. Назначение </w:t>
            </w:r>
            <w:r w:rsidRPr="00A02613">
              <w:rPr>
                <w:b w:val="0"/>
                <w:sz w:val="16"/>
                <w:szCs w:val="16"/>
              </w:rPr>
              <w:lastRenderedPageBreak/>
              <w:t>пособия в связи с рождением ребенка</w:t>
            </w:r>
          </w:p>
        </w:tc>
        <w:tc>
          <w:tcPr>
            <w:tcW w:w="709" w:type="dxa"/>
          </w:tcPr>
          <w:p w:rsidR="00EC5F7E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Бухгал</w:t>
            </w:r>
            <w:r w:rsidRPr="00A02613">
              <w:rPr>
                <w:sz w:val="16"/>
                <w:szCs w:val="16"/>
              </w:rPr>
              <w:lastRenderedPageBreak/>
              <w:t>терия</w:t>
            </w:r>
          </w:p>
        </w:tc>
        <w:tc>
          <w:tcPr>
            <w:tcW w:w="3827" w:type="dxa"/>
          </w:tcPr>
          <w:p w:rsidR="00EC5F7E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-</w:t>
            </w:r>
            <w:r w:rsidR="003C55DE" w:rsidRPr="00A02613">
              <w:rPr>
                <w:sz w:val="16"/>
                <w:szCs w:val="16"/>
              </w:rPr>
              <w:t>заявление</w:t>
            </w:r>
            <w:proofErr w:type="gramStart"/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lastRenderedPageBreak/>
              <w:t>-</w:t>
            </w:r>
            <w:proofErr w:type="gramEnd"/>
            <w:r w:rsidR="003C55DE"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 xml:space="preserve"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</w:t>
            </w:r>
            <w:proofErr w:type="gramStart"/>
            <w:r w:rsidR="003C55DE" w:rsidRPr="00A02613">
              <w:rPr>
                <w:sz w:val="16"/>
                <w:szCs w:val="16"/>
              </w:rPr>
              <w:t>родителя, усыновителя (</w:t>
            </w:r>
            <w:proofErr w:type="spellStart"/>
            <w:r w:rsidR="003C55DE" w:rsidRPr="00A02613">
              <w:rPr>
                <w:sz w:val="16"/>
                <w:szCs w:val="16"/>
              </w:rPr>
              <w:t>удочерителя</w:t>
            </w:r>
            <w:proofErr w:type="spellEnd"/>
            <w:r w:rsidR="003C55DE" w:rsidRPr="00A02613">
              <w:rPr>
                <w:sz w:val="16"/>
                <w:szCs w:val="16"/>
              </w:rPr>
              <w:t>), опекуна ребенка в Республике Беларусь не менее 6 месяцев в общей сложности в пределах 12 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="003C55DE" w:rsidRPr="00A02613">
              <w:rPr>
                <w:sz w:val="16"/>
                <w:szCs w:val="16"/>
              </w:rPr>
              <w:t xml:space="preserve"> 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proofErr w:type="gramStart"/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C55DE" w:rsidRPr="00A02613">
              <w:rPr>
                <w:sz w:val="16"/>
                <w:szCs w:val="16"/>
              </w:rPr>
              <w:t xml:space="preserve"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proofErr w:type="gramStart"/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C55DE" w:rsidRPr="00A02613">
              <w:rPr>
                <w:sz w:val="16"/>
                <w:szCs w:val="16"/>
              </w:rPr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 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подопечных детей) </w:t>
            </w:r>
            <w:proofErr w:type="gramStart"/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C55DE" w:rsidRPr="00A02613">
              <w:rPr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="003C55DE" w:rsidRPr="00A02613">
              <w:rPr>
                <w:sz w:val="16"/>
                <w:szCs w:val="16"/>
              </w:rPr>
              <w:t>удочерителей</w:t>
            </w:r>
            <w:proofErr w:type="spellEnd"/>
            <w:r w:rsidR="003C55DE" w:rsidRPr="00A02613">
              <w:rPr>
                <w:sz w:val="16"/>
                <w:szCs w:val="16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C55DE" w:rsidRPr="00A02613">
              <w:rPr>
                <w:sz w:val="16"/>
                <w:szCs w:val="1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3C55DE" w:rsidRPr="00A02613">
              <w:rPr>
                <w:sz w:val="16"/>
                <w:szCs w:val="16"/>
              </w:rPr>
              <w:t>интернатного</w:t>
            </w:r>
            <w:proofErr w:type="spellEnd"/>
            <w:r w:rsidR="003C55DE" w:rsidRPr="00A02613">
              <w:rPr>
                <w:sz w:val="16"/>
                <w:szCs w:val="16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proofErr w:type="gramStart"/>
            <w:r w:rsidR="003C55D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C55DE" w:rsidRPr="00A02613">
              <w:rPr>
                <w:sz w:val="16"/>
                <w:szCs w:val="16"/>
              </w:rPr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50" w:type="dxa"/>
          </w:tcPr>
          <w:p w:rsidR="00EC5F7E" w:rsidRPr="00A02613" w:rsidRDefault="00EC5F7E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8" w:type="dxa"/>
            <w:gridSpan w:val="2"/>
          </w:tcPr>
          <w:p w:rsidR="00EC5F7E" w:rsidRPr="00A02613" w:rsidRDefault="00D8508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 xml:space="preserve">10 дней со дня </w:t>
            </w:r>
            <w:r w:rsidRPr="00A02613">
              <w:rPr>
                <w:sz w:val="16"/>
                <w:szCs w:val="16"/>
              </w:rPr>
              <w:lastRenderedPageBreak/>
              <w:t>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</w:tcPr>
          <w:p w:rsidR="00EC5F7E" w:rsidRPr="00A02613" w:rsidRDefault="00EC5F7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единоврем</w:t>
            </w:r>
            <w:r w:rsidRPr="00A02613">
              <w:rPr>
                <w:sz w:val="16"/>
                <w:szCs w:val="16"/>
              </w:rPr>
              <w:lastRenderedPageBreak/>
              <w:t>енно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Дрозд Н.М.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EC5F7E" w:rsidRPr="00A02613" w:rsidRDefault="004A6185" w:rsidP="00590237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3750CA" w:rsidRPr="00A02613" w:rsidRDefault="003750CA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709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3750CA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r w:rsidR="00D8508E" w:rsidRPr="00A02613">
              <w:rPr>
                <w:sz w:val="16"/>
                <w:szCs w:val="16"/>
              </w:rPr>
              <w:t>заявление</w:t>
            </w:r>
            <w:proofErr w:type="gramStart"/>
            <w:r w:rsidR="00D8508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D8508E"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D8508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D8508E" w:rsidRPr="00A02613">
              <w:rPr>
                <w:sz w:val="16"/>
                <w:szCs w:val="16"/>
              </w:rPr>
              <w:t>заключение врачебно-консультационной комиссии</w:t>
            </w:r>
            <w:r w:rsidR="00D8508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D8508E" w:rsidRPr="00A02613">
              <w:rPr>
                <w:sz w:val="16"/>
                <w:szCs w:val="16"/>
              </w:rPr>
              <w:t>выписки (копии) из трудовых книжек заявителя и супруга заявителя или иные документы, подтверждающие их занятость, – в случае необходимости определения места назначения пособия</w:t>
            </w:r>
            <w:r w:rsidR="00D8508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D8508E" w:rsidRPr="00A02613">
              <w:rPr>
                <w:sz w:val="16"/>
                <w:szCs w:val="16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</w:t>
            </w:r>
            <w:r w:rsidR="00D8508E" w:rsidRPr="00A02613">
              <w:rPr>
                <w:sz w:val="16"/>
                <w:szCs w:val="16"/>
              </w:rPr>
              <w:lastRenderedPageBreak/>
              <w:t>семьи, – для неполных семей</w:t>
            </w:r>
            <w:r w:rsidR="00D8508E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D8508E" w:rsidRPr="00A02613">
              <w:rPr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</w:p>
        </w:tc>
        <w:tc>
          <w:tcPr>
            <w:tcW w:w="850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8" w:type="dxa"/>
            <w:gridSpan w:val="2"/>
          </w:tcPr>
          <w:p w:rsidR="003750CA" w:rsidRPr="00A02613" w:rsidRDefault="00D8508E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</w:tcPr>
          <w:p w:rsidR="003750CA" w:rsidRPr="00A02613" w:rsidRDefault="003750CA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3750CA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727603" w:rsidRPr="00A02613" w:rsidRDefault="00727603" w:rsidP="00A47FE5">
            <w:pPr>
              <w:spacing w:line="2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2.9. Назначение пособия по уходу за ребенком в возрасте до 3 лет</w:t>
            </w:r>
          </w:p>
        </w:tc>
        <w:tc>
          <w:tcPr>
            <w:tcW w:w="709" w:type="dxa"/>
          </w:tcPr>
          <w:p w:rsidR="00727603" w:rsidRPr="00A02613" w:rsidRDefault="00727603" w:rsidP="00590237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A02613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-заявление</w:t>
            </w:r>
          </w:p>
          <w:p w:rsidR="00A02613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</w:t>
            </w:r>
            <w:r w:rsidRPr="00A02613">
              <w:rPr>
                <w:sz w:val="16"/>
                <w:szCs w:val="16"/>
              </w:rPr>
              <w:t xml:space="preserve">ри наличии таких свидетельств) </w:t>
            </w:r>
          </w:p>
          <w:p w:rsidR="00A02613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 – в случае, если ребенок родился за пределами Республики Беларусь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удостоверение инвалида либо заключение медико-реабилитационной экспертной комиссии – для ребен</w:t>
            </w:r>
            <w:r w:rsidRPr="00A02613">
              <w:rPr>
                <w:sz w:val="16"/>
                <w:szCs w:val="16"/>
              </w:rPr>
              <w:t>ка-инвалида в возрасте до 3 </w:t>
            </w:r>
            <w:proofErr w:type="spellStart"/>
            <w:r w:rsidRPr="00A02613">
              <w:rPr>
                <w:sz w:val="16"/>
                <w:szCs w:val="16"/>
              </w:rPr>
              <w:t>лет</w:t>
            </w:r>
            <w:proofErr w:type="spellEnd"/>
          </w:p>
          <w:p w:rsidR="00727603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удостоверение пострадавшего от катастрофы на Чернобыльской АЭС, других радиационных аварий –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справка о периоде, за который выплачено пособие по беременности и родам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справка о нахождении в отпуске по 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="00727603" w:rsidRPr="00A02613">
              <w:rPr>
                <w:sz w:val="16"/>
                <w:szCs w:val="16"/>
              </w:rPr>
              <w:t>удочерителей</w:t>
            </w:r>
            <w:proofErr w:type="spellEnd"/>
            <w:r w:rsidR="00727603" w:rsidRPr="00A02613">
              <w:rPr>
                <w:sz w:val="16"/>
                <w:szCs w:val="16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справка о том, что гражданин является обучающимся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727603" w:rsidRPr="00A02613">
              <w:rPr>
                <w:sz w:val="16"/>
                <w:szCs w:val="16"/>
              </w:rPr>
              <w:t>удочерителю</w:t>
            </w:r>
            <w:proofErr w:type="spellEnd"/>
            <w:r w:rsidR="00727603" w:rsidRPr="00A02613">
              <w:rPr>
                <w:sz w:val="16"/>
                <w:szCs w:val="16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 w:rsidR="00727603" w:rsidRPr="00A02613">
              <w:rPr>
                <w:sz w:val="16"/>
                <w:szCs w:val="16"/>
              </w:rPr>
              <w:t>агроэкотуризма</w:t>
            </w:r>
            <w:proofErr w:type="spellEnd"/>
            <w:r w:rsidR="00727603" w:rsidRPr="00A02613">
              <w:rPr>
                <w:sz w:val="16"/>
                <w:szCs w:val="16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727603" w:rsidRPr="00A02613">
              <w:rPr>
                <w:sz w:val="16"/>
                <w:szCs w:val="16"/>
              </w:rPr>
              <w:t>интернатного</w:t>
            </w:r>
            <w:proofErr w:type="spellEnd"/>
            <w:r w:rsidR="00727603" w:rsidRPr="00A02613">
              <w:rPr>
                <w:sz w:val="16"/>
                <w:szCs w:val="16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 или осуществляющих иные </w:t>
            </w:r>
            <w:r w:rsidR="00727603" w:rsidRPr="00A02613">
              <w:rPr>
                <w:sz w:val="16"/>
                <w:szCs w:val="16"/>
              </w:rPr>
              <w:lastRenderedPageBreak/>
              <w:t>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850" w:type="dxa"/>
          </w:tcPr>
          <w:p w:rsidR="00727603" w:rsidRPr="00A02613" w:rsidRDefault="00727603" w:rsidP="00A47FE5">
            <w:pPr>
              <w:spacing w:line="20" w:lineRule="atLeast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бесплатно</w:t>
            </w:r>
          </w:p>
        </w:tc>
        <w:tc>
          <w:tcPr>
            <w:tcW w:w="1418" w:type="dxa"/>
            <w:gridSpan w:val="2"/>
          </w:tcPr>
          <w:p w:rsidR="00727603" w:rsidRPr="00A02613" w:rsidRDefault="00727603" w:rsidP="00590237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2" w:type="dxa"/>
          </w:tcPr>
          <w:p w:rsidR="00727603" w:rsidRPr="00A02613" w:rsidRDefault="00727603" w:rsidP="00590237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по день достижения ребенком возраста 3 лет 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727603" w:rsidRPr="00A02613" w:rsidRDefault="004A6185" w:rsidP="00590237">
            <w:pPr>
              <w:spacing w:line="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458"/>
        </w:trPr>
        <w:tc>
          <w:tcPr>
            <w:tcW w:w="1418" w:type="dxa"/>
            <w:gridSpan w:val="2"/>
          </w:tcPr>
          <w:p w:rsidR="00727603" w:rsidRPr="00A02613" w:rsidRDefault="00727603" w:rsidP="00A47FE5">
            <w:pPr>
              <w:spacing w:line="20" w:lineRule="atLeast"/>
              <w:ind w:left="-108" w:right="-108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026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2.9</w:t>
            </w:r>
            <w:r w:rsidRPr="00A02613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</w:rPr>
              <w:t>1</w:t>
            </w:r>
            <w:r w:rsidRPr="00A026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  <w:p w:rsidR="003750CA" w:rsidRPr="00A02613" w:rsidRDefault="003750CA" w:rsidP="00590237">
            <w:pPr>
              <w:pStyle w:val="article"/>
              <w:spacing w:before="0" w:after="0" w:line="20" w:lineRule="atLeast"/>
              <w:ind w:left="0" w:firstLine="0"/>
              <w:jc w:val="both"/>
              <w:rPr>
                <w:b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750CA" w:rsidRPr="00A02613" w:rsidRDefault="004A6185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D8508E" w:rsidRPr="00A02613" w:rsidRDefault="00A02613" w:rsidP="00A02613">
            <w:pPr>
              <w:spacing w:line="20" w:lineRule="atLeast"/>
              <w:ind w:left="-108" w:right="-10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заявление</w:t>
            </w:r>
            <w:proofErr w:type="gram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паспорт или иной документ, удостоверяющий личность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том, что гражданин является обучающимся, – представляется на одного ребенка в возрасте от 3 до 18 лет, обучающегося в учреждении образования (в том числе дошкольного) </w:t>
            </w:r>
            <w:proofErr w:type="gram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proofErr w:type="gram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удочерителей</w:t>
            </w:r>
            <w:proofErr w:type="spell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), опекунов (попечителей) или иные документы, подтверждающие их занятость, – в случае необходимости определения места назначения пособия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справка о размере пособия на детей и периоде его выплаты (справка о неполучении пособия на детей) – </w:t>
            </w:r>
            <w:proofErr w:type="gram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агроэкотуризма</w:t>
            </w:r>
            <w:proofErr w:type="spell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в связи с</w:t>
            </w:r>
            <w:proofErr w:type="gram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удочерителем</w:t>
            </w:r>
            <w:proofErr w:type="spell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proofErr w:type="gram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>интернатного</w:t>
            </w:r>
            <w:proofErr w:type="spellEnd"/>
            <w:r w:rsidR="00727603"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50" w:type="dxa"/>
          </w:tcPr>
          <w:p w:rsidR="003750CA" w:rsidRPr="00A02613" w:rsidRDefault="00727603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3750CA" w:rsidRPr="00A02613" w:rsidRDefault="00727603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</w:tcPr>
          <w:p w:rsidR="003750CA" w:rsidRPr="00A02613" w:rsidRDefault="00727603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3750CA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2.12. Назначение пособия на детей старше 3 лет из отдельных категорий семей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A02613" w:rsidP="00A02613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proofErr w:type="spellStart"/>
            <w:r w:rsidR="0036748C" w:rsidRPr="00A02613">
              <w:rPr>
                <w:sz w:val="16"/>
                <w:szCs w:val="16"/>
              </w:rPr>
              <w:t>аявление</w:t>
            </w:r>
            <w:proofErr w:type="spellEnd"/>
            <w:proofErr w:type="gramStart"/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6748C"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proofErr w:type="gramStart"/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lastRenderedPageBreak/>
              <w:t>-</w:t>
            </w:r>
            <w:proofErr w:type="gramEnd"/>
            <w:r w:rsidR="0036748C" w:rsidRPr="00A02613">
              <w:rPr>
                <w:sz w:val="16"/>
                <w:szCs w:val="16"/>
              </w:rPr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удостоверение инвалида – для матери (мачехи), отца (отчима), усыновителя (</w:t>
            </w:r>
            <w:proofErr w:type="spellStart"/>
            <w:r w:rsidR="0036748C" w:rsidRPr="00A02613">
              <w:rPr>
                <w:sz w:val="16"/>
                <w:szCs w:val="16"/>
              </w:rPr>
              <w:t>удочерителя</w:t>
            </w:r>
            <w:proofErr w:type="spellEnd"/>
            <w:r w:rsidR="0036748C" w:rsidRPr="00A02613">
              <w:rPr>
                <w:sz w:val="16"/>
                <w:szCs w:val="16"/>
              </w:rPr>
              <w:t>), опекуна (попечителя), являющихся инвалидами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справка о призыве на срочную военную службу – для семей военнослужащих, проходящих срочную военную службу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справка о направлении на альтернативную службу – для семей граждан, проходящих альтернативную службу</w:t>
            </w:r>
            <w:proofErr w:type="gramStart"/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6748C" w:rsidRPr="00A02613">
              <w:rPr>
                <w:sz w:val="16"/>
                <w:szCs w:val="16"/>
              </w:rPr>
              <w:t>свидетельство о заключении брака – в случае, если заявитель состоит в браке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 xml:space="preserve"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 и на начало учебного года) </w:t>
            </w:r>
            <w:proofErr w:type="gramStart"/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6748C" w:rsidRPr="00A02613">
              <w:rPr>
                <w:sz w:val="16"/>
                <w:szCs w:val="16"/>
              </w:rPr>
              <w:t>выписки (копии) из трудовых книжек родителей (усыновителей (</w:t>
            </w:r>
            <w:proofErr w:type="spellStart"/>
            <w:r w:rsidR="0036748C" w:rsidRPr="00A02613">
              <w:rPr>
                <w:sz w:val="16"/>
                <w:szCs w:val="16"/>
              </w:rPr>
              <w:t>удочерителей</w:t>
            </w:r>
            <w:proofErr w:type="spellEnd"/>
            <w:r w:rsidR="0036748C" w:rsidRPr="00A02613">
              <w:rPr>
                <w:sz w:val="16"/>
                <w:szCs w:val="16"/>
              </w:rPr>
              <w:t>), опекунов (попечителей) или иные документы, подтверждающие их занятость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="0036748C" w:rsidRPr="00A02613">
              <w:rPr>
                <w:sz w:val="16"/>
                <w:szCs w:val="16"/>
              </w:rPr>
              <w:t>удочерителя</w:t>
            </w:r>
            <w:proofErr w:type="spellEnd"/>
            <w:r w:rsidR="0036748C" w:rsidRPr="00A02613">
              <w:rPr>
                <w:sz w:val="16"/>
                <w:szCs w:val="16"/>
              </w:rPr>
              <w:t xml:space="preserve">), опекуна (попечителя) </w:t>
            </w:r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36748C" w:rsidRPr="00A02613">
              <w:rPr>
                <w:sz w:val="16"/>
                <w:szCs w:val="16"/>
              </w:rPr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proofErr w:type="gramStart"/>
            <w:r w:rsidR="0036748C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36748C" w:rsidRPr="00A02613">
              <w:rPr>
                <w:sz w:val="16"/>
                <w:szCs w:val="16"/>
              </w:rPr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="0036748C" w:rsidRPr="00A02613">
              <w:rPr>
                <w:sz w:val="16"/>
                <w:szCs w:val="16"/>
              </w:rPr>
              <w:t>интернатного</w:t>
            </w:r>
            <w:proofErr w:type="spellEnd"/>
            <w:r w:rsidR="0036748C" w:rsidRPr="00A02613">
              <w:rPr>
                <w:sz w:val="16"/>
                <w:szCs w:val="16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 xml:space="preserve">бесплатно </w:t>
            </w:r>
          </w:p>
        </w:tc>
        <w:tc>
          <w:tcPr>
            <w:tcW w:w="1418" w:type="dxa"/>
            <w:gridSpan w:val="2"/>
          </w:tcPr>
          <w:p w:rsidR="00144DC2" w:rsidRPr="00A02613" w:rsidRDefault="0036748C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992" w:type="dxa"/>
          </w:tcPr>
          <w:p w:rsidR="00144DC2" w:rsidRPr="00A02613" w:rsidRDefault="0036748C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144DC2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lastRenderedPageBreak/>
              <w:t>2.13.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144DC2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intext"/>
              <w:spacing w:line="20" w:lineRule="atLeast"/>
              <w:ind w:left="-108" w:right="-108" w:firstLine="0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 xml:space="preserve">2.14. </w:t>
            </w:r>
            <w:r w:rsidRPr="00A02613">
              <w:rPr>
                <w:rStyle w:val="article0"/>
                <w:sz w:val="16"/>
                <w:szCs w:val="16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709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50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36748C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на срок, указанный в листке нетрудоспособности</w:t>
            </w:r>
          </w:p>
        </w:tc>
        <w:tc>
          <w:tcPr>
            <w:tcW w:w="1985" w:type="dxa"/>
          </w:tcPr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144DC2" w:rsidRPr="00A02613" w:rsidRDefault="004A6185" w:rsidP="00590237">
            <w:pPr>
              <w:spacing w:line="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36748C" w:rsidRPr="00A02613" w:rsidRDefault="0036748C" w:rsidP="00A47FE5">
            <w:pPr>
              <w:spacing w:line="20" w:lineRule="atLeast"/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2.16. Назначение пособия по временной нетрудоспособности по уходу за ребенком-</w:t>
            </w:r>
            <w:r w:rsidRPr="00A026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lastRenderedPageBreak/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709" w:type="dxa"/>
          </w:tcPr>
          <w:p w:rsidR="0036748C" w:rsidRPr="00A02613" w:rsidRDefault="0036748C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бухгалтерия</w:t>
            </w:r>
          </w:p>
        </w:tc>
        <w:tc>
          <w:tcPr>
            <w:tcW w:w="3827" w:type="dxa"/>
          </w:tcPr>
          <w:p w:rsidR="0036748C" w:rsidRPr="00A02613" w:rsidRDefault="0036748C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листок нетрудоспособности</w:t>
            </w:r>
          </w:p>
        </w:tc>
        <w:tc>
          <w:tcPr>
            <w:tcW w:w="850" w:type="dxa"/>
          </w:tcPr>
          <w:p w:rsidR="0036748C" w:rsidRPr="00A02613" w:rsidRDefault="0036748C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36748C" w:rsidRPr="00A02613" w:rsidRDefault="0036748C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 xml:space="preserve">10 дней со дня обращения, а в случае запроса документов и (или) сведений от других государственных </w:t>
            </w:r>
            <w:r w:rsidRPr="00A02613">
              <w:rPr>
                <w:sz w:val="16"/>
                <w:szCs w:val="16"/>
              </w:rPr>
              <w:lastRenderedPageBreak/>
              <w:t>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992" w:type="dxa"/>
          </w:tcPr>
          <w:p w:rsidR="0036748C" w:rsidRPr="00A02613" w:rsidRDefault="0036748C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lastRenderedPageBreak/>
              <w:t>на срок, указанный в листке нетрудоспособности</w:t>
            </w:r>
          </w:p>
        </w:tc>
        <w:tc>
          <w:tcPr>
            <w:tcW w:w="1985" w:type="dxa"/>
          </w:tcPr>
          <w:p w:rsidR="004A6185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4A6185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4A6185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36748C" w:rsidRPr="00A02613" w:rsidRDefault="004A6185" w:rsidP="00A02613">
            <w:pPr>
              <w:spacing w:line="20" w:lineRule="atLeast"/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lastRenderedPageBreak/>
              <w:t>2.18. Выдача справки о размере пособия на детей и периоде его выплаты</w:t>
            </w:r>
          </w:p>
        </w:tc>
        <w:tc>
          <w:tcPr>
            <w:tcW w:w="709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50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каб.429,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ел.27993</w:t>
            </w:r>
          </w:p>
          <w:p w:rsidR="00144DC2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727603" w:rsidRPr="00A02613" w:rsidRDefault="00727603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2.18</w:t>
            </w:r>
            <w:r w:rsidRPr="00A02613">
              <w:rPr>
                <w:b w:val="0"/>
                <w:sz w:val="16"/>
                <w:szCs w:val="16"/>
                <w:vertAlign w:val="superscript"/>
              </w:rPr>
              <w:t>1</w:t>
            </w:r>
            <w:r w:rsidRPr="00A02613">
              <w:rPr>
                <w:b w:val="0"/>
                <w:sz w:val="16"/>
                <w:szCs w:val="16"/>
              </w:rPr>
              <w:t>. Выдача справки о неполучении пособия на детей</w:t>
            </w:r>
          </w:p>
        </w:tc>
        <w:tc>
          <w:tcPr>
            <w:tcW w:w="709" w:type="dxa"/>
          </w:tcPr>
          <w:p w:rsidR="00727603" w:rsidRPr="00A02613" w:rsidRDefault="00727603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727603" w:rsidRPr="00A02613" w:rsidRDefault="00727603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50" w:type="dxa"/>
          </w:tcPr>
          <w:p w:rsidR="00727603" w:rsidRPr="00A02613" w:rsidRDefault="00727603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727603" w:rsidRPr="00A02613" w:rsidRDefault="00727603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727603" w:rsidRPr="00A02613" w:rsidRDefault="00727603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каб.429,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ел.27993</w:t>
            </w:r>
          </w:p>
          <w:p w:rsidR="00727603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709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Отдел кадров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кадров, 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Кирикова И.А.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каб.433,434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Тел.27955,27988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Чересьева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А.Ж.</w:t>
            </w:r>
          </w:p>
          <w:p w:rsidR="00144DC2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каб.434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27988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2.20. Выдача справки об удержании алиментов и их размере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каб.429,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ел.27993</w:t>
            </w:r>
          </w:p>
          <w:p w:rsidR="00144DC2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 xml:space="preserve">2.24. Выдача справки </w:t>
            </w:r>
            <w:proofErr w:type="gramStart"/>
            <w:r w:rsidRPr="00A02613">
              <w:rPr>
                <w:b w:val="0"/>
                <w:sz w:val="16"/>
                <w:szCs w:val="16"/>
              </w:rPr>
      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  <w:proofErr w:type="gramEnd"/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144DC2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 xml:space="preserve">2.25. Выдача справки </w:t>
            </w:r>
            <w:proofErr w:type="gramStart"/>
            <w:r w:rsidRPr="00A02613">
              <w:rPr>
                <w:b w:val="0"/>
                <w:sz w:val="16"/>
                <w:szCs w:val="16"/>
              </w:rPr>
              <w:t>о нахождении в отпуске по уходу за ребенком до достижения</w:t>
            </w:r>
            <w:proofErr w:type="gramEnd"/>
            <w:r w:rsidRPr="00A02613">
              <w:rPr>
                <w:b w:val="0"/>
                <w:sz w:val="16"/>
                <w:szCs w:val="16"/>
              </w:rPr>
              <w:t xml:space="preserve"> им возраста 3 лет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Отдел кадров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5 дней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Отдел кадров, 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Кирикова И.А.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каб.433,434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Тел.27955,27988</w:t>
            </w:r>
          </w:p>
          <w:p w:rsidR="004A6185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Чересьева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А.Ж.</w:t>
            </w:r>
          </w:p>
          <w:p w:rsidR="00144DC2" w:rsidRPr="00A02613" w:rsidRDefault="004A618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каб.434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27988</w:t>
            </w:r>
          </w:p>
        </w:tc>
      </w:tr>
      <w:tr w:rsidR="00590237" w:rsidRPr="00A02613" w:rsidTr="00A02613">
        <w:trPr>
          <w:trHeight w:val="1078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паспорт или иной документ, удостоверяющий личность</w:t>
            </w:r>
          </w:p>
        </w:tc>
        <w:tc>
          <w:tcPr>
            <w:tcW w:w="850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3 дня со дня обращения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бессрочно</w:t>
            </w:r>
          </w:p>
        </w:tc>
        <w:tc>
          <w:tcPr>
            <w:tcW w:w="1985" w:type="dxa"/>
          </w:tcPr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gram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Октябрьская</w:t>
            </w:r>
            <w:proofErr w:type="gram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,2, каб.429,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ел.27993</w:t>
            </w:r>
          </w:p>
          <w:p w:rsidR="00144DC2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  <w:r w:rsidR="00A0261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  <w:tr w:rsidR="00590237" w:rsidRPr="00A02613" w:rsidTr="00A02613">
        <w:trPr>
          <w:trHeight w:val="231"/>
        </w:trPr>
        <w:tc>
          <w:tcPr>
            <w:tcW w:w="1418" w:type="dxa"/>
            <w:gridSpan w:val="2"/>
          </w:tcPr>
          <w:p w:rsidR="00144DC2" w:rsidRPr="00A02613" w:rsidRDefault="00144DC2" w:rsidP="00A47FE5">
            <w:pPr>
              <w:pStyle w:val="article"/>
              <w:spacing w:before="0" w:after="0" w:line="20" w:lineRule="atLeast"/>
              <w:ind w:left="-108" w:right="-108" w:firstLine="0"/>
              <w:jc w:val="both"/>
              <w:rPr>
                <w:b w:val="0"/>
                <w:sz w:val="16"/>
                <w:szCs w:val="16"/>
              </w:rPr>
            </w:pPr>
            <w:r w:rsidRPr="00A02613">
              <w:rPr>
                <w:b w:val="0"/>
                <w:sz w:val="16"/>
                <w:szCs w:val="16"/>
              </w:rPr>
              <w:t>2.35. Выплата пособия на погребение</w:t>
            </w:r>
          </w:p>
        </w:tc>
        <w:tc>
          <w:tcPr>
            <w:tcW w:w="709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Бухгалтерия</w:t>
            </w:r>
          </w:p>
        </w:tc>
        <w:tc>
          <w:tcPr>
            <w:tcW w:w="3827" w:type="dxa"/>
          </w:tcPr>
          <w:p w:rsidR="00144DC2" w:rsidRPr="00A02613" w:rsidRDefault="00F35CD2" w:rsidP="00F35CD2">
            <w:pPr>
              <w:pStyle w:val="table10"/>
              <w:spacing w:line="20" w:lineRule="atLeast"/>
              <w:ind w:left="-108" w:righ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паспорт или иной документ, удостоверяющий личность заявителя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справка о смерти – в случае, если смерть зарегистрирована в Республике Беларусь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свидетельство о смерти – в случае, если смерть зарегистрирована за пределами Республики Беларусь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свидетельство о рождении (при его наличии) – в случае смерти ребенка (детей)</w:t>
            </w:r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r w:rsidR="00727603" w:rsidRPr="00A02613">
              <w:rPr>
                <w:sz w:val="16"/>
                <w:szCs w:val="16"/>
              </w:rPr>
              <w:t>справка о том, что умерший в возрасте от 18 до 23 лет на день смерти являлся обучающимся, – в случае смерти лица в возрасте от 18 до 23 лет</w:t>
            </w:r>
            <w:proofErr w:type="gramStart"/>
            <w:r w:rsidR="00727603" w:rsidRPr="00A02613">
              <w:rPr>
                <w:sz w:val="16"/>
                <w:szCs w:val="16"/>
              </w:rPr>
              <w:br/>
            </w:r>
            <w:r w:rsidRPr="00A02613">
              <w:rPr>
                <w:sz w:val="16"/>
                <w:szCs w:val="16"/>
              </w:rPr>
              <w:t>-</w:t>
            </w:r>
            <w:proofErr w:type="gramEnd"/>
            <w:r w:rsidR="00727603" w:rsidRPr="00A02613">
              <w:rPr>
                <w:sz w:val="16"/>
                <w:szCs w:val="16"/>
              </w:rPr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850" w:type="dxa"/>
          </w:tcPr>
          <w:p w:rsidR="00144DC2" w:rsidRPr="00A02613" w:rsidRDefault="00144DC2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gridSpan w:val="2"/>
          </w:tcPr>
          <w:p w:rsidR="00144DC2" w:rsidRPr="00A02613" w:rsidRDefault="004A6185" w:rsidP="00A47FE5">
            <w:pPr>
              <w:pStyle w:val="table10"/>
              <w:spacing w:line="20" w:lineRule="atLeast"/>
              <w:ind w:left="-108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992" w:type="dxa"/>
          </w:tcPr>
          <w:p w:rsidR="00144DC2" w:rsidRPr="00A02613" w:rsidRDefault="00144DC2" w:rsidP="00590237">
            <w:pPr>
              <w:pStyle w:val="table10"/>
              <w:spacing w:line="20" w:lineRule="atLeast"/>
              <w:jc w:val="both"/>
              <w:rPr>
                <w:sz w:val="16"/>
                <w:szCs w:val="16"/>
              </w:rPr>
            </w:pPr>
            <w:r w:rsidRPr="00A02613">
              <w:rPr>
                <w:sz w:val="16"/>
                <w:szCs w:val="16"/>
              </w:rPr>
              <w:t>единовременно</w:t>
            </w:r>
          </w:p>
        </w:tc>
        <w:tc>
          <w:tcPr>
            <w:tcW w:w="1985" w:type="dxa"/>
          </w:tcPr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Бухгалтерия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Дрозд Н.М.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ул. Октябрьская,2, каб.429,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Тел.27993</w:t>
            </w:r>
          </w:p>
          <w:p w:rsidR="00712705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Расчетная группа, </w:t>
            </w:r>
            <w:proofErr w:type="spellStart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каб</w:t>
            </w:r>
            <w:proofErr w:type="spellEnd"/>
            <w:r w:rsidRPr="00A02613">
              <w:rPr>
                <w:rFonts w:ascii="Times New Roman" w:hAnsi="Times New Roman" w:cs="Times New Roman"/>
                <w:sz w:val="16"/>
                <w:szCs w:val="16"/>
              </w:rPr>
              <w:t xml:space="preserve"> №427</w:t>
            </w:r>
          </w:p>
          <w:p w:rsidR="00144DC2" w:rsidRPr="00A02613" w:rsidRDefault="00712705" w:rsidP="00A02613">
            <w:pPr>
              <w:spacing w:line="20" w:lineRule="atLeast"/>
              <w:ind w:left="-108" w:right="-10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613">
              <w:rPr>
                <w:rFonts w:ascii="Times New Roman" w:hAnsi="Times New Roman" w:cs="Times New Roman"/>
                <w:sz w:val="16"/>
                <w:szCs w:val="16"/>
              </w:rPr>
              <w:t>тел. 27894</w:t>
            </w:r>
          </w:p>
        </w:tc>
      </w:tr>
    </w:tbl>
    <w:p w:rsidR="00D8508E" w:rsidRPr="00A02613" w:rsidRDefault="00D8508E" w:rsidP="00590237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A578A" w:rsidRPr="00A02613" w:rsidRDefault="007A578A" w:rsidP="00590237">
      <w:pPr>
        <w:spacing w:after="0" w:line="20" w:lineRule="atLeast"/>
        <w:jc w:val="both"/>
        <w:rPr>
          <w:rFonts w:ascii="Times New Roman" w:hAnsi="Times New Roman" w:cs="Times New Roman"/>
          <w:sz w:val="16"/>
          <w:szCs w:val="16"/>
        </w:rPr>
      </w:pPr>
    </w:p>
    <w:sectPr w:rsidR="007A578A" w:rsidRPr="00A02613" w:rsidSect="00590237">
      <w:pgSz w:w="11906" w:h="16838"/>
      <w:pgMar w:top="28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8A"/>
    <w:rsid w:val="00007E41"/>
    <w:rsid w:val="000430E9"/>
    <w:rsid w:val="000A092C"/>
    <w:rsid w:val="000C1D6D"/>
    <w:rsid w:val="000D7068"/>
    <w:rsid w:val="000E4479"/>
    <w:rsid w:val="000E5968"/>
    <w:rsid w:val="00144100"/>
    <w:rsid w:val="00144DC2"/>
    <w:rsid w:val="00193FE7"/>
    <w:rsid w:val="00240F13"/>
    <w:rsid w:val="00282E36"/>
    <w:rsid w:val="00283B0C"/>
    <w:rsid w:val="00290D42"/>
    <w:rsid w:val="002A7A93"/>
    <w:rsid w:val="002E7272"/>
    <w:rsid w:val="0031079B"/>
    <w:rsid w:val="00324EAA"/>
    <w:rsid w:val="0036748C"/>
    <w:rsid w:val="00371307"/>
    <w:rsid w:val="003750CA"/>
    <w:rsid w:val="00376E79"/>
    <w:rsid w:val="00385C01"/>
    <w:rsid w:val="003C55DE"/>
    <w:rsid w:val="0043321D"/>
    <w:rsid w:val="00436B12"/>
    <w:rsid w:val="004A04C3"/>
    <w:rsid w:val="004A6185"/>
    <w:rsid w:val="004B4717"/>
    <w:rsid w:val="004B4CDE"/>
    <w:rsid w:val="00504285"/>
    <w:rsid w:val="00517EF4"/>
    <w:rsid w:val="005577F4"/>
    <w:rsid w:val="00590237"/>
    <w:rsid w:val="005B2CF2"/>
    <w:rsid w:val="00615988"/>
    <w:rsid w:val="00682851"/>
    <w:rsid w:val="006C2E57"/>
    <w:rsid w:val="006F520A"/>
    <w:rsid w:val="006F5862"/>
    <w:rsid w:val="00701F50"/>
    <w:rsid w:val="00712705"/>
    <w:rsid w:val="00727603"/>
    <w:rsid w:val="00741EAB"/>
    <w:rsid w:val="0074276F"/>
    <w:rsid w:val="007A578A"/>
    <w:rsid w:val="00845331"/>
    <w:rsid w:val="00882FE6"/>
    <w:rsid w:val="008D6F6E"/>
    <w:rsid w:val="009160FD"/>
    <w:rsid w:val="00924204"/>
    <w:rsid w:val="00965616"/>
    <w:rsid w:val="00973F27"/>
    <w:rsid w:val="00A02613"/>
    <w:rsid w:val="00A2156D"/>
    <w:rsid w:val="00A370F3"/>
    <w:rsid w:val="00A47FE5"/>
    <w:rsid w:val="00A5190D"/>
    <w:rsid w:val="00A64D1F"/>
    <w:rsid w:val="00AC1EDC"/>
    <w:rsid w:val="00AF05CD"/>
    <w:rsid w:val="00B12AC6"/>
    <w:rsid w:val="00B15BE8"/>
    <w:rsid w:val="00B45937"/>
    <w:rsid w:val="00B60568"/>
    <w:rsid w:val="00B64E97"/>
    <w:rsid w:val="00BA3087"/>
    <w:rsid w:val="00BE2967"/>
    <w:rsid w:val="00C3293E"/>
    <w:rsid w:val="00CA2AE1"/>
    <w:rsid w:val="00CE3EB8"/>
    <w:rsid w:val="00D00B98"/>
    <w:rsid w:val="00D8508E"/>
    <w:rsid w:val="00D95440"/>
    <w:rsid w:val="00E9099F"/>
    <w:rsid w:val="00EA3ABE"/>
    <w:rsid w:val="00EB4630"/>
    <w:rsid w:val="00EC5F7E"/>
    <w:rsid w:val="00F160F5"/>
    <w:rsid w:val="00F31FA2"/>
    <w:rsid w:val="00F329B5"/>
    <w:rsid w:val="00F35CD2"/>
    <w:rsid w:val="00F55255"/>
    <w:rsid w:val="00F63B0C"/>
    <w:rsid w:val="00FC2763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578A"/>
    <w:pPr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rsid w:val="007A578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78A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7A57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A578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e10">
    <w:name w:val="table10"/>
    <w:basedOn w:val="a"/>
    <w:rsid w:val="006F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6F52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intext">
    <w:name w:val="articleintextintext"/>
    <w:basedOn w:val="a"/>
    <w:rsid w:val="006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B8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C5F7E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EC5F7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C5F7E"/>
    <w:pPr>
      <w:spacing w:after="0" w:line="240" w:lineRule="auto"/>
      <w:jc w:val="right"/>
    </w:pPr>
    <w:rPr>
      <w:rFonts w:ascii="Times New Roman" w:eastAsia="Calibri" w:hAnsi="Times New Roman" w:cs="Times New Roman"/>
    </w:rPr>
  </w:style>
  <w:style w:type="character" w:customStyle="1" w:styleId="article0">
    <w:name w:val="article0"/>
    <w:basedOn w:val="a0"/>
    <w:rsid w:val="00144D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7A578A"/>
    <w:pPr>
      <w:shd w:val="clear" w:color="auto" w:fill="FFFFFF"/>
      <w:spacing w:after="0" w:line="250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Hyperlink"/>
    <w:basedOn w:val="a0"/>
    <w:rsid w:val="007A578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7A57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A578A"/>
    <w:pPr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№1_"/>
    <w:basedOn w:val="a0"/>
    <w:link w:val="11"/>
    <w:rsid w:val="007A57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7A578A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table10">
    <w:name w:val="table10"/>
    <w:basedOn w:val="a"/>
    <w:rsid w:val="006F5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ticleintext">
    <w:name w:val="articleintext"/>
    <w:basedOn w:val="a"/>
    <w:rsid w:val="006F52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intextintext">
    <w:name w:val="articleintextintext"/>
    <w:basedOn w:val="a"/>
    <w:rsid w:val="006F5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E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EB8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EC5F7E"/>
    <w:pPr>
      <w:spacing w:before="240" w:after="240" w:line="240" w:lineRule="auto"/>
      <w:ind w:left="1922" w:hanging="1355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EC5F7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EC5F7E"/>
    <w:pPr>
      <w:spacing w:after="0" w:line="240" w:lineRule="auto"/>
      <w:jc w:val="right"/>
    </w:pPr>
    <w:rPr>
      <w:rFonts w:ascii="Times New Roman" w:eastAsia="Calibri" w:hAnsi="Times New Roman" w:cs="Times New Roman"/>
    </w:rPr>
  </w:style>
  <w:style w:type="character" w:customStyle="1" w:styleId="article0">
    <w:name w:val="article0"/>
    <w:basedOn w:val="a0"/>
    <w:rsid w:val="00144DC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31D58-76BB-4D9A-B0C2-49EBCC0A1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3294</Words>
  <Characters>18781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Nabster-CD</Company>
  <LinksUpToDate>false</LinksUpToDate>
  <CharactersWithSpaces>22031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Nabster</dc:creator>
  <cp:lastModifiedBy>User</cp:lastModifiedBy>
  <cp:revision>5</cp:revision>
  <cp:lastPrinted>2020-03-04T13:30:00Z</cp:lastPrinted>
  <dcterms:created xsi:type="dcterms:W3CDTF">2020-02-29T13:03:00Z</dcterms:created>
  <dcterms:modified xsi:type="dcterms:W3CDTF">2020-03-04T13:35:00Z</dcterms:modified>
</cp:coreProperties>
</file>